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aieiaie1"/>
        <w:tabs>
          <w:tab w:val="clear" w:pos="708"/>
          <w:tab w:val="left" w:pos="7920" w:leader="none"/>
        </w:tabs>
        <w:rPr>
          <w:rFonts w:ascii="Liberation Serif" w:hAnsi="Liberation Serif" w:cs="Liberation Serif"/>
          <w:b/>
          <w:b/>
          <w:bCs/>
          <w:color w:val="000000"/>
          <w:sz w:val="26"/>
          <w:szCs w:val="26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Style27"/>
        <w:jc w:val="right"/>
        <w:rPr/>
      </w:pPr>
      <w:r>
        <w:rPr>
          <w:rFonts w:cs="Liberation Serif" w:ascii="Liberation Serif" w:hAnsi="Liberation Serif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Положение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об организации и проведении муниципального конкурса рыболовов-любителей по подлёдному лову «Хвост – чешуя 2022»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Общие положения</w:t>
      </w:r>
    </w:p>
    <w:p>
      <w:pPr>
        <w:pStyle w:val="Normal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</w:rPr>
        <w:t>Место проведения:</w:t>
      </w:r>
      <w:r>
        <w:rPr>
          <w:rFonts w:cs="Liberation Serif" w:ascii="Liberation Serif" w:hAnsi="Liberation Serif"/>
        </w:rPr>
        <w:t xml:space="preserve"> Муниципальный конкурс рыболовов-любителей проводится на озере села Половинного 10.12.2022г. Место сбора пляж села Половинного.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</w:rPr>
        <w:t>Начало: 12.00 ч.</w:t>
      </w:r>
      <w:r>
        <w:rPr>
          <w:rFonts w:cs="Liberation Serif" w:ascii="Liberation Serif" w:hAnsi="Liberation Serif"/>
        </w:rPr>
        <w:t xml:space="preserve"> Регистрация команд в 11.30 ч.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348" w:firstLine="372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Задачи конкурса: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</w:t>
      </w:r>
      <w:r>
        <w:rPr>
          <w:rFonts w:cs="Liberation Serif" w:ascii="Liberation Serif" w:hAnsi="Liberation Serif"/>
        </w:rPr>
        <w:t>Пропаганда</w:t>
      </w: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</w:rPr>
        <w:t>здорового образа жизни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20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3. Организаторы конкурса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Конкурс проводится Администрацией Половинского муниципального округа Курганской области совместно с МБУДО «Половинская ДЮСШ».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Участники конкурса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конкурсе принимают участие команды в составе 3-х человек.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</w:rPr>
        <w:t>Условия участия в конкурсе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Для участия в конкурсе необходимо подать заявки в МБУДО «Половинская ДЮСШ»  по телефону 9-15-91 до 9 декабря 2022 года.</w:t>
      </w:r>
    </w:p>
    <w:p>
      <w:pPr>
        <w:pStyle w:val="Normal"/>
        <w:ind w:firstLine="600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Для участия в конкурсе всем участникам необходимо иметь рыболовные снасти.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Порядок проведения конкурса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Конкурс-соревнование проводится в один тур продолжительностью 2 часа с момента старта. 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Командное и личное первенство определяется по наибольшему весу пойманной рыбы.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Предусмотрены призы по номинациям: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«Самый удачливый рыбак»;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«Самая удачливая команда»; (1,2,3 место)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«Первая рыба»;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«Большая рыба»;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«Маленькая рыба»;</w:t>
      </w:r>
    </w:p>
    <w:p>
      <w:pPr>
        <w:pStyle w:val="Normal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начале соревнований команды выстраиваются на общее построение для знакомства с программой конкурса. Старт для начала и окончания соревнований – команда главного судьи.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</w:t>
      </w:r>
      <w:r>
        <w:rPr>
          <w:rFonts w:cs="Liberation Serif" w:ascii="Liberation Serif" w:hAnsi="Liberation Serif"/>
          <w:b/>
          <w:bCs/>
        </w:rPr>
        <w:t>Главный судья конкурса</w:t>
      </w:r>
      <w:r>
        <w:rPr>
          <w:rFonts w:cs="Liberation Serif" w:ascii="Liberation Serif" w:hAnsi="Liberation Serif"/>
        </w:rPr>
        <w:t xml:space="preserve"> – Вахтин Валерий Александрович.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</w:rPr>
        <w:t>7. Награждение</w:t>
        <w:tab/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Итоги конкурса-соревнования подводятся после необходимых замеров. Победители в номинациях награждаются призами.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20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Все вопросы, не отражённые в настоящем Положении, решаются организаторами конкурса, исходя из сложившейся ситуации. 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rFonts w:ascii="Liberation Serif" w:hAnsi="Liberation Serif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ba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locked/>
    <w:rsid w:val="005e00eb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locked/>
    <w:rsid w:val="005e00eb"/>
    <w:rPr>
      <w:rFonts w:ascii="Times New Roman" w:hAnsi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locked/>
    <w:rsid w:val="004961ee"/>
    <w:rPr>
      <w:rFonts w:ascii="Tahoma" w:hAnsi="Tahoma" w:cs="Tahoma"/>
      <w:sz w:val="16"/>
      <w:szCs w:val="16"/>
      <w:lang w:eastAsia="ru-RU"/>
    </w:rPr>
  </w:style>
  <w:style w:type="character" w:styleId="Style17" w:customStyle="1">
    <w:name w:val="Название Знак"/>
    <w:basedOn w:val="DefaultParagraphFont"/>
    <w:link w:val="ab"/>
    <w:uiPriority w:val="99"/>
    <w:qFormat/>
    <w:locked/>
    <w:rsid w:val="006d3fdf"/>
    <w:rPr>
      <w:rFonts w:ascii="Times New Roman" w:hAnsi="Times New Roman" w:cs="Times New Roman"/>
      <w:sz w:val="20"/>
      <w:szCs w:val="20"/>
    </w:rPr>
  </w:style>
  <w:style w:type="character" w:styleId="Style18" w:customStyle="1">
    <w:name w:val="Основной текст_"/>
    <w:basedOn w:val="DefaultParagraphFont"/>
    <w:link w:val="10"/>
    <w:uiPriority w:val="99"/>
    <w:qFormat/>
    <w:locked/>
    <w:rsid w:val="006d3fdf"/>
    <w:rPr>
      <w:sz w:val="23"/>
      <w:szCs w:val="23"/>
      <w:shd w:fill="FFFFFF" w:val="clear"/>
    </w:rPr>
  </w:style>
  <w:style w:type="character" w:styleId="Style19" w:customStyle="1">
    <w:name w:val="Основной текст с отступом Знак"/>
    <w:basedOn w:val="DefaultParagraphFont"/>
    <w:link w:val="ae"/>
    <w:uiPriority w:val="99"/>
    <w:qFormat/>
    <w:locked/>
    <w:rsid w:val="003624a1"/>
    <w:rPr>
      <w:rFonts w:ascii="Times New Roman" w:hAnsi="Times New Roman" w:cs="Times New Roman"/>
      <w:sz w:val="24"/>
      <w:szCs w:val="24"/>
    </w:rPr>
  </w:style>
  <w:style w:type="character" w:styleId="ListLabel1">
    <w:name w:val="ListLabel 1"/>
    <w:qFormat/>
    <w:rPr>
      <w:rFonts w:cs="Symbol"/>
      <w:color w:val="auto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Liberation Serif" w:hAnsi="Liberation Serif"/>
      <w:b/>
      <w:bCs/>
    </w:rPr>
  </w:style>
  <w:style w:type="character" w:styleId="ListLabel12">
    <w:name w:val="ListLabel 12"/>
    <w:qFormat/>
    <w:rPr>
      <w:rFonts w:cs="Symbol"/>
      <w:color w:val="auto"/>
    </w:rPr>
  </w:style>
  <w:style w:type="character" w:styleId="ListLabel13">
    <w:name w:val="ListLabel 13"/>
    <w:qFormat/>
    <w:rPr>
      <w:rFonts w:ascii="Liberation Serif" w:hAnsi="Liberation Serif"/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uiPriority w:val="99"/>
    <w:qFormat/>
    <w:rsid w:val="002b45b7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5">
    <w:name w:val="Header"/>
    <w:basedOn w:val="Normal"/>
    <w:link w:val="a4"/>
    <w:uiPriority w:val="99"/>
    <w:semiHidden/>
    <w:rsid w:val="005e00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6"/>
    <w:uiPriority w:val="99"/>
    <w:semiHidden/>
    <w:rsid w:val="005e00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aieiaie1" w:customStyle="1">
    <w:name w:val="caaieiaie 1"/>
    <w:basedOn w:val="Normal"/>
    <w:next w:val="Normal"/>
    <w:uiPriority w:val="99"/>
    <w:qFormat/>
    <w:rsid w:val="004961ee"/>
    <w:pPr>
      <w:keepNext w:val="true"/>
      <w:jc w:val="center"/>
    </w:pPr>
    <w:rPr>
      <w:b/>
      <w:bCs/>
    </w:rPr>
  </w:style>
  <w:style w:type="paragraph" w:styleId="NoSpacing">
    <w:name w:val="No Spacing"/>
    <w:uiPriority w:val="99"/>
    <w:qFormat/>
    <w:rsid w:val="004961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Знак1"/>
    <w:basedOn w:val="Normal"/>
    <w:uiPriority w:val="99"/>
    <w:semiHidden/>
    <w:qFormat/>
    <w:rsid w:val="004961e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9"/>
    <w:uiPriority w:val="99"/>
    <w:semiHidden/>
    <w:qFormat/>
    <w:rsid w:val="004961e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07c44"/>
    <w:pPr>
      <w:spacing w:beforeAutospacing="1" w:after="119"/>
    </w:pPr>
    <w:rPr>
      <w:rFonts w:eastAsia="Calibri"/>
    </w:rPr>
  </w:style>
  <w:style w:type="paragraph" w:styleId="Style27">
    <w:name w:val="Title"/>
    <w:basedOn w:val="Normal"/>
    <w:link w:val="ac"/>
    <w:uiPriority w:val="99"/>
    <w:qFormat/>
    <w:locked/>
    <w:rsid w:val="006d3fdf"/>
    <w:pPr>
      <w:jc w:val="center"/>
    </w:pPr>
    <w:rPr/>
  </w:style>
  <w:style w:type="paragraph" w:styleId="11" w:customStyle="1">
    <w:name w:val="Основной текст1"/>
    <w:basedOn w:val="Normal"/>
    <w:link w:val="ad"/>
    <w:uiPriority w:val="99"/>
    <w:qFormat/>
    <w:rsid w:val="006d3fdf"/>
    <w:pPr>
      <w:shd w:val="clear" w:color="auto" w:fill="FFFFFF"/>
      <w:spacing w:lineRule="exact" w:line="274"/>
    </w:pPr>
    <w:rPr>
      <w:rFonts w:ascii="Calibri" w:hAnsi="Calibri" w:eastAsia="Calibri" w:cs="Calibri"/>
      <w:sz w:val="23"/>
      <w:szCs w:val="23"/>
    </w:rPr>
  </w:style>
  <w:style w:type="paragraph" w:styleId="Style28">
    <w:name w:val="Body Text Indent"/>
    <w:basedOn w:val="Normal"/>
    <w:link w:val="af"/>
    <w:uiPriority w:val="99"/>
    <w:rsid w:val="003624a1"/>
    <w:pPr>
      <w:ind w:left="90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LibreOffice/6.1.4.2$Windows_x86 LibreOffice_project/9d0f32d1f0b509096fd65e0d4bec26ddd1938fd3</Application>
  <Pages>1</Pages>
  <Words>213</Words>
  <Characters>1453</Characters>
  <CharactersWithSpaces>1790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2022-12-02T05:42:00Z</dcterms:created>
  <dc:creator>NADIA</dc:creator>
  <dc:description/>
  <dc:language>ru-RU</dc:language>
  <cp:lastModifiedBy/>
  <cp:lastPrinted>2022-12-02T06:30:00Z</cp:lastPrinted>
  <dcterms:modified xsi:type="dcterms:W3CDTF">2022-12-02T15:55:42Z</dcterms:modified>
  <cp:revision>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